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EF0" w14:textId="3C84F7B7" w:rsidR="004300C6" w:rsidRDefault="004300C6" w:rsidP="004300C6">
      <w:pPr>
        <w:pStyle w:val="Cmsor1"/>
        <w:shd w:val="clear" w:color="auto" w:fill="FFFFFF"/>
        <w:spacing w:before="0" w:after="192"/>
        <w:jc w:val="both"/>
        <w:rPr>
          <w:rFonts w:ascii="Arial" w:eastAsia="Arial" w:hAnsi="Arial" w:cs="Arial"/>
          <w:b/>
          <w:color w:val="9C390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212D6" wp14:editId="4399F8FC">
            <wp:simplePos x="0" y="0"/>
            <wp:positionH relativeFrom="column">
              <wp:posOffset>4862830</wp:posOffset>
            </wp:positionH>
            <wp:positionV relativeFrom="paragraph">
              <wp:posOffset>-728345</wp:posOffset>
            </wp:positionV>
            <wp:extent cx="1590675" cy="1590675"/>
            <wp:effectExtent l="0" t="0" r="9525" b="9525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9C3907"/>
          <w:sz w:val="24"/>
          <w:szCs w:val="24"/>
        </w:rPr>
        <w:t>Dohányzásmentes Világnap 2021: V</w:t>
      </w:r>
      <w:r w:rsidRPr="007C23A0">
        <w:rPr>
          <w:rFonts w:ascii="Arial" w:eastAsia="Arial" w:hAnsi="Arial" w:cs="Arial"/>
          <w:b/>
          <w:color w:val="9C3907"/>
          <w:sz w:val="24"/>
          <w:szCs w:val="24"/>
        </w:rPr>
        <w:t>állalja</w:t>
      </w:r>
      <w:r>
        <w:rPr>
          <w:rFonts w:ascii="Arial" w:eastAsia="Arial" w:hAnsi="Arial" w:cs="Arial"/>
          <w:b/>
          <w:color w:val="9C3907"/>
          <w:sz w:val="24"/>
          <w:szCs w:val="24"/>
        </w:rPr>
        <w:t xml:space="preserve"> a leszokást!</w:t>
      </w:r>
      <w:r w:rsidRPr="004300C6">
        <w:rPr>
          <w:noProof/>
        </w:rPr>
        <w:t xml:space="preserve"> </w:t>
      </w:r>
    </w:p>
    <w:p w14:paraId="724AFA6A" w14:textId="77777777" w:rsidR="004300C6" w:rsidRPr="002F7E8C" w:rsidRDefault="004300C6" w:rsidP="004300C6">
      <w:pPr>
        <w:rPr>
          <w:rFonts w:ascii="Arial" w:eastAsia="Arial" w:hAnsi="Arial" w:cs="Arial"/>
        </w:rPr>
      </w:pPr>
      <w:r w:rsidRPr="002F7E8C">
        <w:rPr>
          <w:rFonts w:ascii="Arial" w:eastAsia="Arial" w:hAnsi="Arial" w:cs="Arial"/>
        </w:rPr>
        <w:t>2021. május 31.</w:t>
      </w:r>
    </w:p>
    <w:p w14:paraId="417598E9" w14:textId="58C0BE50" w:rsidR="004300C6" w:rsidRDefault="004300C6" w:rsidP="004300C6">
      <w:pPr>
        <w:rPr>
          <w:sz w:val="20"/>
          <w:szCs w:val="20"/>
        </w:rPr>
      </w:pPr>
    </w:p>
    <w:p w14:paraId="7551E4FE" w14:textId="77777777" w:rsidR="002F7E8C" w:rsidRDefault="002F7E8C" w:rsidP="004300C6">
      <w:pPr>
        <w:rPr>
          <w:sz w:val="20"/>
          <w:szCs w:val="20"/>
        </w:rPr>
      </w:pPr>
    </w:p>
    <w:p w14:paraId="57780BC5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WHO nemrégiben egyéves időtartamú globális kampányt indított a 2021-es Dohányzásmentes Világnap alkalmából „Szokjon le a dohányzásról!” címmel. A kampány célja, hogy világszerte 100 millió embert támogasson a dohányzásról való leszokásban, különféle kezdeményezések és digitális megoldások segítségével. Az egészségesebb környezet megteremtése elősegíti a dohányzásról való leszokást:</w:t>
      </w:r>
    </w:p>
    <w:p w14:paraId="33685856" w14:textId="77777777" w:rsidR="004300C6" w:rsidRDefault="004300C6" w:rsidP="004300C6">
      <w:pPr>
        <w:jc w:val="both"/>
        <w:rPr>
          <w:rFonts w:ascii="Arial" w:eastAsia="Arial" w:hAnsi="Arial" w:cs="Arial"/>
        </w:rPr>
      </w:pPr>
    </w:p>
    <w:p w14:paraId="4511B7EE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 dohányzásról való leszokás támogatásának erőteljes politikájával</w:t>
      </w:r>
    </w:p>
    <w:p w14:paraId="53C9F363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 leszokás támogatási szolgáltatások elérhetőségének növelésével</w:t>
      </w:r>
    </w:p>
    <w:p w14:paraId="058AF336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 dohányipari taktikákkal szembeni tudatosság fokozásával</w:t>
      </w:r>
    </w:p>
    <w:p w14:paraId="3EA114B7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 dohányzók buzdításával a sikeres leszokási kísérlet érdekében a „Hagyd abba és nyersz” típusú kezdeményezésekben való részvétellel.</w:t>
      </w:r>
      <w:sdt>
        <w:sdtPr>
          <w:tag w:val="goog_rdk_3"/>
          <w:id w:val="-1742480113"/>
          <w:showingPlcHdr/>
        </w:sdtPr>
        <w:sdtEndPr/>
        <w:sdtContent>
          <w:r>
            <w:t xml:space="preserve">     </w:t>
          </w:r>
        </w:sdtContent>
      </w:sdt>
    </w:p>
    <w:p w14:paraId="44A48FDD" w14:textId="77777777" w:rsidR="004300C6" w:rsidRDefault="004300C6" w:rsidP="004300C6">
      <w:pPr>
        <w:jc w:val="both"/>
        <w:rPr>
          <w:rFonts w:ascii="Arial" w:eastAsia="Arial" w:hAnsi="Arial" w:cs="Arial"/>
        </w:rPr>
      </w:pPr>
    </w:p>
    <w:p w14:paraId="782FF3E3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Dohányzó emberek milliói szeretnének leszokni a dohányzásról a COVID-19 járvány következtében. A dohányzásról való leszokás azonban különös kihívást jelent a járvány okozta gazdasági és társadalmi feszültségek következtében.</w:t>
      </w:r>
    </w:p>
    <w:p w14:paraId="62AC4D2A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Világszerte körülbelül 780 millió ember szeretne leszokni a dohányzásról, de csak 30%-</w:t>
      </w:r>
      <w:proofErr w:type="spellStart"/>
      <w:r>
        <w:rPr>
          <w:rFonts w:ascii="Arial" w:eastAsia="Arial" w:hAnsi="Arial" w:cs="Arial"/>
        </w:rPr>
        <w:t>uk</w:t>
      </w:r>
      <w:proofErr w:type="spellEnd"/>
      <w:r>
        <w:rPr>
          <w:rFonts w:ascii="Arial" w:eastAsia="Arial" w:hAnsi="Arial" w:cs="Arial"/>
        </w:rPr>
        <w:t xml:space="preserve"> fér hozzá azokhoz a támogató eszközökhöz, amelyek segítenek leküzdeni a dohányzás okozta fizikai és lelki függőséget. A WHO és partnerei biztosítani kívánják a leszokni vágyók számára azokat az eszközöket és forrásokat, amelyek szükségesek sikeres leszokási kísérletükhöz.</w:t>
      </w:r>
    </w:p>
    <w:p w14:paraId="07192E49" w14:textId="77777777" w:rsidR="004300C6" w:rsidRDefault="004300C6" w:rsidP="004300C6">
      <w:pPr>
        <w:jc w:val="both"/>
        <w:rPr>
          <w:rFonts w:ascii="Arial" w:eastAsia="Arial" w:hAnsi="Arial" w:cs="Arial"/>
        </w:rPr>
      </w:pPr>
    </w:p>
    <w:p w14:paraId="6C115AD1" w14:textId="77777777" w:rsidR="004300C6" w:rsidRDefault="00DA4DB8" w:rsidP="004300C6">
      <w:pPr>
        <w:jc w:val="both"/>
        <w:rPr>
          <w:rFonts w:ascii="Arial" w:eastAsia="Arial" w:hAnsi="Arial" w:cs="Arial"/>
          <w:b/>
        </w:rPr>
      </w:pPr>
      <w:sdt>
        <w:sdtPr>
          <w:tag w:val="goog_rdk_4"/>
          <w:id w:val="-245338436"/>
        </w:sdtPr>
        <w:sdtEndPr/>
        <w:sdtContent/>
      </w:sdt>
      <w:r w:rsidR="004300C6">
        <w:rPr>
          <w:rFonts w:ascii="Arial" w:eastAsia="Arial" w:hAnsi="Arial" w:cs="Arial"/>
          <w:b/>
        </w:rPr>
        <w:t>A dohányzásról való leszokásnak jelentős és közvetlen egészséghasznai vannak</w:t>
      </w:r>
    </w:p>
    <w:p w14:paraId="70D5FBE2" w14:textId="77777777" w:rsidR="004300C6" w:rsidRDefault="004300C6" w:rsidP="004300C6">
      <w:pPr>
        <w:rPr>
          <w:rFonts w:ascii="Arial" w:eastAsia="Arial" w:hAnsi="Arial" w:cs="Arial"/>
          <w:b/>
        </w:rPr>
      </w:pPr>
    </w:p>
    <w:p w14:paraId="5C2D05F6" w14:textId="77777777" w:rsidR="004300C6" w:rsidRDefault="004300C6" w:rsidP="00430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dohányzásról való leszokásnak közvetlen és hosszútávú előnyei is vannak:</w:t>
      </w:r>
    </w:p>
    <w:p w14:paraId="464A87C2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 perccel a dohányzás abbahagyása után a pulzus lecsökken. </w:t>
      </w:r>
    </w:p>
    <w:p w14:paraId="3446EBB4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12 órán belül a vér szén-monoxid szintje normális szintre csökken. </w:t>
      </w:r>
    </w:p>
    <w:p w14:paraId="1FCD2425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2–12 héten belül javul a keringés és fokozódik a tüdőfunkció. </w:t>
      </w:r>
    </w:p>
    <w:p w14:paraId="1BF06B6C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1–9 hónapon belül csökken a köhögés és a légszomj. </w:t>
      </w:r>
    </w:p>
    <w:p w14:paraId="7155C8C0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5–15 éven belül az agyvérzés kockázata a nemdohányzókéval azonos szintre csökken. </w:t>
      </w:r>
    </w:p>
    <w:p w14:paraId="030368A3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10 éven belül a tüdőrák halálozási arány körülbelül fele a dohányzókénak. </w:t>
      </w:r>
    </w:p>
    <w:p w14:paraId="34D1E47F" w14:textId="77777777" w:rsidR="004300C6" w:rsidRDefault="004300C6" w:rsidP="00430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15 éven belül a szívbetegségek kockázata a nemdohányzókéval azonos szintre csökken. </w:t>
      </w:r>
    </w:p>
    <w:p w14:paraId="7337A737" w14:textId="77777777" w:rsidR="004300C6" w:rsidRDefault="004300C6" w:rsidP="004300C6">
      <w:pPr>
        <w:rPr>
          <w:rFonts w:ascii="Arial" w:eastAsia="Arial" w:hAnsi="Arial" w:cs="Arial"/>
        </w:rPr>
      </w:pPr>
    </w:p>
    <w:p w14:paraId="3916D9F9" w14:textId="77777777" w:rsidR="004300C6" w:rsidRDefault="004300C6" w:rsidP="004300C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Fejleszteni szükséges a WHO európai régiójában a dohányzásról való leszokás támogatásának politikáit és kapacitását</w:t>
      </w:r>
    </w:p>
    <w:p w14:paraId="3CB4FC00" w14:textId="77777777" w:rsidR="004300C6" w:rsidRDefault="004300C6" w:rsidP="004300C6">
      <w:pPr>
        <w:rPr>
          <w:rFonts w:ascii="Arial" w:eastAsia="Arial" w:hAnsi="Arial" w:cs="Arial"/>
          <w:highlight w:val="yellow"/>
        </w:rPr>
      </w:pPr>
    </w:p>
    <w:p w14:paraId="06345DFA" w14:textId="77777777" w:rsidR="004300C6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WHO Dohányzásellenőrzési Keretegyezményének keresletcsökkentési intézkedései közül a leszokás támogatási politikák továbbra </w:t>
      </w:r>
      <w:sdt>
        <w:sdtPr>
          <w:tag w:val="goog_rdk_5"/>
          <w:id w:val="-1247425398"/>
        </w:sdtPr>
        <w:sdtEndPr/>
        <w:sdtContent>
          <w:r>
            <w:rPr>
              <w:rFonts w:ascii="Arial" w:eastAsia="Arial" w:hAnsi="Arial" w:cs="Arial"/>
            </w:rPr>
            <w:t xml:space="preserve">sem az elvárt mértékben </w:t>
          </w:r>
        </w:sdtContent>
      </w:sdt>
      <w:r>
        <w:rPr>
          <w:rFonts w:ascii="Arial" w:eastAsia="Arial" w:hAnsi="Arial" w:cs="Arial"/>
        </w:rPr>
        <w:t>valós</w:t>
      </w:r>
      <w:sdt>
        <w:sdtPr>
          <w:tag w:val="goog_rdk_8"/>
          <w:id w:val="-1764909920"/>
        </w:sdtPr>
        <w:sdtEndPr/>
        <w:sdtContent>
          <w:r>
            <w:rPr>
              <w:rFonts w:ascii="Arial" w:eastAsia="Arial" w:hAnsi="Arial" w:cs="Arial"/>
            </w:rPr>
            <w:t xml:space="preserve">ulnak </w:t>
          </w:r>
        </w:sdtContent>
      </w:sdt>
      <w:sdt>
        <w:sdtPr>
          <w:tag w:val="goog_rdk_10"/>
          <w:id w:val="1084573689"/>
        </w:sdtPr>
        <w:sdtEndPr/>
        <w:sdtContent>
          <w:r>
            <w:rPr>
              <w:rFonts w:ascii="Arial" w:eastAsia="Arial" w:hAnsi="Arial" w:cs="Arial"/>
            </w:rPr>
            <w:t>meg</w:t>
          </w:r>
        </w:sdtContent>
      </w:sdt>
      <w:r>
        <w:rPr>
          <w:rFonts w:ascii="Arial" w:eastAsia="Arial" w:hAnsi="Arial" w:cs="Arial"/>
        </w:rPr>
        <w:t>: mindössze nyolc, többségében magas jövedelmű ország nyújt legjobb gyakorlatokon alapuló leszokás támogatási szolgáltatásokat az európai régióban. A kormányzatoknak fel kell ismerniük ezt a nem megfelelően kielégített szükségletet és cselekedniük kell egy átfogó dohányzásellenőrzési stratégia keretében. A populációs szintű, költséghatékony dohányzásról való leszokás támogatási intézkedéseknek prioritást kell élvezniük az egyes országok</w:t>
      </w:r>
      <w:sdt>
        <w:sdtPr>
          <w:tag w:val="goog_rdk_11"/>
          <w:id w:val="1613160387"/>
        </w:sdtPr>
        <w:sdtEndPr/>
        <w:sdtContent>
          <w:r>
            <w:rPr>
              <w:rFonts w:ascii="Arial" w:eastAsia="Arial" w:hAnsi="Arial" w:cs="Arial"/>
            </w:rPr>
            <w:t>ban</w:t>
          </w:r>
        </w:sdtContent>
      </w:sdt>
      <w:r>
        <w:rPr>
          <w:rFonts w:ascii="Arial" w:eastAsia="Arial" w:hAnsi="Arial" w:cs="Arial"/>
        </w:rPr>
        <w:t xml:space="preserve">. Ugyanakkor ösztönözni kell az innovációt, valamint teljes mértékben hasznosítani a mobil technológiákat a szélesebb és nehezen elérhető társadalmi rétegekhez való hozzáférés </w:t>
      </w:r>
      <w:sdt>
        <w:sdtPr>
          <w:tag w:val="goog_rdk_13"/>
          <w:id w:val="-621995871"/>
        </w:sdtPr>
        <w:sdtEndPr/>
        <w:sdtContent>
          <w:r>
            <w:rPr>
              <w:rFonts w:ascii="Arial" w:eastAsia="Arial" w:hAnsi="Arial" w:cs="Arial"/>
            </w:rPr>
            <w:t>elősegítése</w:t>
          </w:r>
        </w:sdtContent>
      </w:sdt>
      <w:r>
        <w:rPr>
          <w:rFonts w:ascii="Arial" w:eastAsia="Arial" w:hAnsi="Arial" w:cs="Arial"/>
        </w:rPr>
        <w:t xml:space="preserve"> érdekében.</w:t>
      </w:r>
    </w:p>
    <w:p w14:paraId="2205E85C" w14:textId="77777777" w:rsidR="004300C6" w:rsidRDefault="004300C6" w:rsidP="004300C6">
      <w:pPr>
        <w:rPr>
          <w:rFonts w:ascii="Arial" w:eastAsia="Arial" w:hAnsi="Arial" w:cs="Arial"/>
          <w:highlight w:val="yellow"/>
        </w:rPr>
      </w:pPr>
    </w:p>
    <w:p w14:paraId="57AFCF29" w14:textId="77777777" w:rsidR="004300C6" w:rsidRDefault="004300C6" w:rsidP="004300C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Digitális megoldások 1,3 milliárd dohányzó ember leszokásban való segítésére </w:t>
      </w:r>
    </w:p>
    <w:p w14:paraId="0EAB4B83" w14:textId="77777777" w:rsidR="004300C6" w:rsidRDefault="004300C6" w:rsidP="004300C6">
      <w:pPr>
        <w:rPr>
          <w:rFonts w:ascii="Arial" w:eastAsia="Arial" w:hAnsi="Arial" w:cs="Arial"/>
        </w:rPr>
      </w:pPr>
    </w:p>
    <w:p w14:paraId="5C7C9E7B" w14:textId="3AB1D8CC" w:rsidR="004300C6" w:rsidRDefault="004300C6" w:rsidP="004300C6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A WHO új, </w:t>
      </w:r>
      <w:r w:rsidRPr="007C23A0">
        <w:rPr>
          <w:rFonts w:ascii="Arial" w:eastAsia="Arial" w:hAnsi="Arial" w:cs="Arial"/>
        </w:rPr>
        <w:t xml:space="preserve">dohányzásról való leszokást segítő kezdeményezése, </w:t>
      </w:r>
      <w:r>
        <w:rPr>
          <w:rFonts w:ascii="Arial" w:eastAsia="Arial" w:hAnsi="Arial" w:cs="Arial"/>
        </w:rPr>
        <w:t xml:space="preserve">ingyenes hozzáférést biztosít a leszokni vágyóknak a digitális tanácsadáshoz. Ennek kapcsán együttműködött olyan technológiai vállalatokkal, mint a Facebook, a WhatsApp és a Soul Machines, hogy automata üzenetküldéssel és digitális egészségügyi dolgozók segítségével felhívja a figyelmet és támogassa a dohányzókat a leszokásban. </w:t>
      </w:r>
      <w:sdt>
        <w:sdtPr>
          <w:tag w:val="goog_rdk_15"/>
          <w:id w:val="95837249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</w:rPr>
        <w:t>Florence</w:t>
      </w:r>
      <w:r w:rsidR="002F7E8C">
        <w:rPr>
          <w:rFonts w:ascii="Arial" w:eastAsia="Arial" w:hAnsi="Arial" w:cs="Arial"/>
        </w:rPr>
        <w:t xml:space="preserve"> </w:t>
      </w:r>
      <w:sdt>
        <w:sdtPr>
          <w:tag w:val="goog_rdk_17"/>
          <w:id w:val="-608204080"/>
        </w:sdtPr>
        <w:sdtEndPr/>
        <w:sdtContent>
          <w:r>
            <w:rPr>
              <w:rFonts w:ascii="Arial" w:eastAsia="Arial" w:hAnsi="Arial" w:cs="Arial"/>
            </w:rPr>
            <w:t xml:space="preserve">például </w:t>
          </w:r>
        </w:sdtContent>
      </w:sdt>
      <w:r>
        <w:rPr>
          <w:rFonts w:ascii="Arial" w:eastAsia="Arial" w:hAnsi="Arial" w:cs="Arial"/>
        </w:rPr>
        <w:t xml:space="preserve"> egy mesterséges intelligencián alapuló digitális tanácsadó, segít a dohányzó embereknek személyre szabott tervet kidolgozni a dohányzásról való leszokáshoz, valamint az országukban elérhető mobilalkalmazásokhoz és ingyenes leszokási vonalakhoz irányítja őket. Mindeközben a </w:t>
      </w:r>
      <w:proofErr w:type="spellStart"/>
      <w:r>
        <w:rPr>
          <w:rFonts w:ascii="Arial" w:eastAsia="Arial" w:hAnsi="Arial" w:cs="Arial"/>
          <w:i/>
        </w:rPr>
        <w:t>Quit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Challenge</w:t>
      </w:r>
      <w:proofErr w:type="spellEnd"/>
      <w:r>
        <w:rPr>
          <w:rFonts w:ascii="Arial" w:eastAsia="Arial" w:hAnsi="Arial" w:cs="Arial"/>
          <w:i/>
        </w:rPr>
        <w:t xml:space="preserve"> on WhatsApp </w:t>
      </w:r>
      <w:r>
        <w:rPr>
          <w:rFonts w:ascii="Arial" w:eastAsia="Arial" w:hAnsi="Arial" w:cs="Arial"/>
        </w:rPr>
        <w:t>alkalmazás közvetlen, ingyenes mobiltelefonos üzenetekkel segíti a regisztrált dohányzókat a leszokással kapcsolatban.</w:t>
      </w:r>
    </w:p>
    <w:p w14:paraId="5F570BA6" w14:textId="19635E82" w:rsidR="007A71E3" w:rsidRDefault="004300C6" w:rsidP="004300C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Ezek és egyéb további globális és regionális szintű leszokás támogatási eszközök kerülnek bemutatásra a 2021-es Dohányzásmentes Világnap kampányának részeként, amely ismételten kiemeli, hogy az erőteljes leszokás támogatási szolgáltatások </w:t>
      </w:r>
      <w:sdt>
        <w:sdtPr>
          <w:tag w:val="goog_rdk_18"/>
          <w:id w:val="-1433656729"/>
        </w:sdtPr>
        <w:sdtEndPr/>
        <w:sdtContent>
          <w:r>
            <w:rPr>
              <w:rFonts w:ascii="Arial" w:eastAsia="Arial" w:hAnsi="Arial" w:cs="Arial"/>
            </w:rPr>
            <w:t>javítják</w:t>
          </w:r>
        </w:sdtContent>
      </w:sdt>
      <w:sdt>
        <w:sdtPr>
          <w:tag w:val="goog_rdk_19"/>
          <w:id w:val="657278202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</w:rPr>
        <w:t xml:space="preserve"> az egészséget, életet mentenek és költséghatékonyak.</w:t>
      </w:r>
    </w:p>
    <w:p w14:paraId="5BE22260" w14:textId="53D6E97E" w:rsidR="00697CD6" w:rsidRDefault="00697CD6" w:rsidP="004300C6"/>
    <w:p w14:paraId="76C86960" w14:textId="6AF87581" w:rsidR="002F7E8C" w:rsidRPr="002F7E8C" w:rsidRDefault="002F7E8C" w:rsidP="004300C6">
      <w:pPr>
        <w:rPr>
          <w:b/>
          <w:bCs/>
        </w:rPr>
      </w:pPr>
      <w:r w:rsidRPr="002F7E8C">
        <w:rPr>
          <w:b/>
          <w:bCs/>
        </w:rPr>
        <w:t>Forrás:</w:t>
      </w:r>
    </w:p>
    <w:p w14:paraId="07C1A4F6" w14:textId="1BD88139" w:rsidR="004300C6" w:rsidRDefault="00DA4DB8" w:rsidP="004300C6">
      <w:hyperlink r:id="rId8">
        <w:r w:rsidR="004300C6">
          <w:rPr>
            <w:color w:val="0000FF"/>
            <w:u w:val="single"/>
          </w:rPr>
          <w:t>https://www.euro.who.int/en/media-centre/events/events/2021/05/world-no-tobacco-day-2021-commit-to-quit</w:t>
        </w:r>
      </w:hyperlink>
    </w:p>
    <w:p w14:paraId="3568924F" w14:textId="77777777" w:rsidR="004300C6" w:rsidRPr="004300C6" w:rsidRDefault="004300C6" w:rsidP="004300C6"/>
    <w:sectPr w:rsidR="004300C6" w:rsidRPr="004300C6" w:rsidSect="004300C6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D5EC" w14:textId="77777777" w:rsidR="00DA4DB8" w:rsidRDefault="00DA4DB8" w:rsidP="0098237F">
      <w:pPr>
        <w:spacing w:after="0" w:line="240" w:lineRule="auto"/>
      </w:pPr>
      <w:r>
        <w:separator/>
      </w:r>
    </w:p>
  </w:endnote>
  <w:endnote w:type="continuationSeparator" w:id="0">
    <w:p w14:paraId="18243143" w14:textId="77777777" w:rsidR="00DA4DB8" w:rsidRDefault="00DA4DB8" w:rsidP="0098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1AD5" w14:textId="77777777" w:rsidR="00DA4DB8" w:rsidRDefault="00DA4DB8" w:rsidP="0098237F">
      <w:pPr>
        <w:spacing w:after="0" w:line="240" w:lineRule="auto"/>
      </w:pPr>
      <w:r>
        <w:separator/>
      </w:r>
    </w:p>
  </w:footnote>
  <w:footnote w:type="continuationSeparator" w:id="0">
    <w:p w14:paraId="65962CE0" w14:textId="77777777" w:rsidR="00DA4DB8" w:rsidRDefault="00DA4DB8" w:rsidP="0098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64A2"/>
    <w:multiLevelType w:val="multilevel"/>
    <w:tmpl w:val="C290A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4CF0889"/>
    <w:multiLevelType w:val="multilevel"/>
    <w:tmpl w:val="6608AB3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Iz3JrlNk4okOHNzqS18xeGKAC+XZslx/rSFd+JSezttgniMvu2KRP8z5T79bAngwzfwvvmQcoeg6jwInvXVuA==" w:salt="34A0EPx3LYquT/ORIJjzK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tTA1MTMwsTSwNDFX0lEKTi0uzszPAykwrAUAwR+JTCwAAAA="/>
  </w:docVars>
  <w:rsids>
    <w:rsidRoot w:val="007A71E3"/>
    <w:rsid w:val="002F7E8C"/>
    <w:rsid w:val="004300C6"/>
    <w:rsid w:val="00534D48"/>
    <w:rsid w:val="00692DF2"/>
    <w:rsid w:val="00697CD6"/>
    <w:rsid w:val="007A71E3"/>
    <w:rsid w:val="007C23A0"/>
    <w:rsid w:val="007F0F34"/>
    <w:rsid w:val="007F2DDC"/>
    <w:rsid w:val="009719E8"/>
    <w:rsid w:val="0098237F"/>
    <w:rsid w:val="00AC7A2E"/>
    <w:rsid w:val="00B34F48"/>
    <w:rsid w:val="00D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C68"/>
  </w:style>
  <w:style w:type="paragraph" w:styleId="Cmsor1">
    <w:name w:val="heading 1"/>
    <w:basedOn w:val="Norml"/>
    <w:next w:val="Norml"/>
    <w:link w:val="Cmsor1Char"/>
    <w:uiPriority w:val="9"/>
    <w:qFormat/>
    <w:rsid w:val="00575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CB7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CB7BA2"/>
    <w:rPr>
      <w:color w:val="0000FF"/>
      <w:u w:val="single"/>
    </w:rPr>
  </w:style>
  <w:style w:type="table" w:styleId="Rcsostblzat">
    <w:name w:val="Table Grid"/>
    <w:basedOn w:val="Normltblzat"/>
    <w:uiPriority w:val="39"/>
    <w:rsid w:val="00C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CB7BA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B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B7BA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7B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F6315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75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mestamp">
    <w:name w:val="timestamp"/>
    <w:basedOn w:val="Bekezdsalapbettpusa"/>
    <w:rsid w:val="00575F6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18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18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182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C05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05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05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05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05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5D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4179"/>
    <w:pPr>
      <w:ind w:left="720"/>
      <w:contextualSpacing/>
    </w:pPr>
  </w:style>
  <w:style w:type="character" w:customStyle="1" w:styleId="atflatcounter">
    <w:name w:val="at_flat_counter"/>
    <w:basedOn w:val="Bekezdsalapbettpusa"/>
    <w:rsid w:val="004F3B0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F3B08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8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37F"/>
  </w:style>
  <w:style w:type="paragraph" w:styleId="llb">
    <w:name w:val="footer"/>
    <w:basedOn w:val="Norml"/>
    <w:link w:val="llbChar"/>
    <w:uiPriority w:val="99"/>
    <w:unhideWhenUsed/>
    <w:rsid w:val="0098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who.int/en/media-centre/events/events/2021/05/world-no-tobacco-day-2021-commit-to-qu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3870</Characters>
  <Application>Microsoft Office Word</Application>
  <DocSecurity>0</DocSecurity>
  <Lines>32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2021-04-29T12:04:00Z</dcterms:created>
  <dcterms:modified xsi:type="dcterms:W3CDTF">2021-04-29T12:06:00Z</dcterms:modified>
</cp:coreProperties>
</file>