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1E" w:rsidRPr="00AF761E" w:rsidRDefault="00AF761E" w:rsidP="00AF761E">
      <w:pPr>
        <w:rPr>
          <w:b/>
        </w:rPr>
      </w:pPr>
      <w:r w:rsidRPr="00AF761E">
        <w:rPr>
          <w:b/>
        </w:rPr>
        <w:t>Dohányzásmentes Világnap 2010. Május 31</w:t>
      </w:r>
    </w:p>
    <w:p w:rsidR="006D34C4" w:rsidRDefault="00AF761E" w:rsidP="00AF761E">
      <w:pPr>
        <w:rPr>
          <w:b/>
        </w:rPr>
      </w:pPr>
      <w:r w:rsidRPr="00AF761E">
        <w:rPr>
          <w:b/>
        </w:rPr>
        <w:t>Dohánymarketing – célpontban a nők</w:t>
      </w:r>
    </w:p>
    <w:p w:rsidR="00AF761E" w:rsidRDefault="00AF761E" w:rsidP="00AF761E">
      <w:pPr>
        <w:rPr>
          <w:b/>
        </w:rPr>
      </w:pP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  <w:r w:rsidRPr="00525C91">
        <w:rPr>
          <w:rFonts w:ascii="Cambria" w:hAnsi="Cambria"/>
        </w:rPr>
        <w:t>A dohányzó nők a világ csaknem egymilliárd dohányosának 20%-át teszik ki. Arányuk évről évre folyamatosan emelkedik, szemben a dohányzó férfiak számával, amelynek növekedése már megállt.</w:t>
      </w: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  <w:r w:rsidRPr="00525C91">
        <w:rPr>
          <w:rFonts w:ascii="Cambria" w:hAnsi="Cambria"/>
        </w:rPr>
        <w:t>A nők a dohányipar fő célpontjának számítanak. Körükből akarják toborozni azokat a dohányosokat, akikkel pótolhatják azon jelenleg dohányzók fogyasztását, akik idő előtt, dohányzás okozta betegségben halnak meg a későbbiekben, vagyis a jelenleg dohányzók számának körülbelül felét.</w:t>
      </w: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</w:p>
    <w:p w:rsidR="00AF761E" w:rsidRDefault="00AF761E" w:rsidP="00AF761E">
      <w:pPr>
        <w:spacing w:after="0" w:line="240" w:lineRule="auto"/>
        <w:jc w:val="both"/>
        <w:rPr>
          <w:rFonts w:ascii="Cambria" w:hAnsi="Cambria"/>
        </w:rPr>
      </w:pPr>
      <w:r w:rsidRPr="00525C91">
        <w:rPr>
          <w:rFonts w:ascii="Cambria" w:hAnsi="Cambria"/>
        </w:rPr>
        <w:t xml:space="preserve">A WHO Dohányzás-ellenes Keretegyezménye is felhívja a figyelmet a dohányzás és egyéb dohánytermékek használatának világszerte történő növekedésére a nők és fiatal lányok körében. A nők körében a dohányzás járványnak a megfékezése minden átfogó dohányzás visszaszorítást célzó stratégiának fontos része. A 2010 évi Dohányzásmentes Világnap célja, hogy felhívja a </w:t>
      </w:r>
      <w:proofErr w:type="gramStart"/>
      <w:r w:rsidRPr="00525C91">
        <w:rPr>
          <w:rFonts w:ascii="Cambria" w:hAnsi="Cambria"/>
        </w:rPr>
        <w:t>figyelmet</w:t>
      </w:r>
      <w:proofErr w:type="gramEnd"/>
      <w:r w:rsidRPr="00525C91">
        <w:rPr>
          <w:rFonts w:ascii="Cambria" w:hAnsi="Cambria"/>
        </w:rPr>
        <w:t xml:space="preserve"> a nőket és fiatal lányokat célzó dohányipari  marketing  hatásaira. </w:t>
      </w: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  <w:r w:rsidRPr="00525C91">
        <w:rPr>
          <w:rFonts w:ascii="Cambria" w:hAnsi="Cambria"/>
        </w:rPr>
        <w:t>A téma ugyancsak rávilágít a WHO Dohányzás-ellenes Keretegyezményét aláíró csaknem 170 ország azon törekvésére, hogy alkotmányukkal és alkotmányos alapelveikkel összhangban tiltsanak be mindenféle dohányreklámot és dohányipari szponzorációt.</w:t>
      </w: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  <w:color w:val="000000"/>
        </w:rPr>
      </w:pPr>
      <w:r w:rsidRPr="00525C91">
        <w:rPr>
          <w:rFonts w:ascii="Cambria" w:hAnsi="Cambria"/>
          <w:color w:val="000000"/>
        </w:rPr>
        <w:t>Különösen aggasztó a dohányzás növekvő aránya fiatal lányok körében. Egy új WHO jelentés</w:t>
      </w:r>
      <w:r>
        <w:rPr>
          <w:rFonts w:ascii="Cambria" w:hAnsi="Cambria"/>
          <w:color w:val="000000"/>
        </w:rPr>
        <w:t xml:space="preserve"> (</w:t>
      </w:r>
      <w:proofErr w:type="spellStart"/>
      <w:r w:rsidRPr="00461635">
        <w:t>Women</w:t>
      </w:r>
      <w:proofErr w:type="spellEnd"/>
      <w:r w:rsidRPr="00461635">
        <w:t xml:space="preserve"> and </w:t>
      </w:r>
      <w:proofErr w:type="spellStart"/>
      <w:r w:rsidRPr="00461635">
        <w:t>health</w:t>
      </w:r>
      <w:proofErr w:type="spellEnd"/>
      <w:r w:rsidRPr="00461635">
        <w:t xml:space="preserve">: </w:t>
      </w:r>
      <w:proofErr w:type="spellStart"/>
      <w:r w:rsidRPr="00461635">
        <w:t>today's</w:t>
      </w:r>
      <w:proofErr w:type="spellEnd"/>
      <w:r w:rsidRPr="00461635">
        <w:t xml:space="preserve"> </w:t>
      </w:r>
      <w:proofErr w:type="spellStart"/>
      <w:r w:rsidRPr="00461635">
        <w:t>evidence</w:t>
      </w:r>
      <w:proofErr w:type="spellEnd"/>
      <w:r w:rsidRPr="00461635">
        <w:t xml:space="preserve"> </w:t>
      </w:r>
      <w:proofErr w:type="spellStart"/>
      <w:r w:rsidRPr="00461635">
        <w:t>tomorrow's</w:t>
      </w:r>
      <w:proofErr w:type="spellEnd"/>
      <w:r w:rsidRPr="00461635">
        <w:t xml:space="preserve"> agenda</w:t>
      </w:r>
      <w:r>
        <w:rPr>
          <w:rFonts w:ascii="Cambria" w:hAnsi="Cambria"/>
          <w:color w:val="000000"/>
        </w:rPr>
        <w:t>)</w:t>
      </w:r>
      <w:r w:rsidRPr="00525C91">
        <w:rPr>
          <w:rFonts w:ascii="Cambria" w:hAnsi="Cambria"/>
          <w:color w:val="000000"/>
        </w:rPr>
        <w:t xml:space="preserve"> is rávilágít a tényre, miszerint a dohányreklámok növekvő arányban a lányokat célozzák meg. 151 ország adatai azt mutatják, hogy a serdülő lányok 7%-</w:t>
      </w:r>
      <w:proofErr w:type="gramStart"/>
      <w:r w:rsidRPr="00525C91">
        <w:rPr>
          <w:rFonts w:ascii="Cambria" w:hAnsi="Cambria"/>
          <w:color w:val="000000"/>
        </w:rPr>
        <w:t>a</w:t>
      </w:r>
      <w:proofErr w:type="gramEnd"/>
      <w:r w:rsidRPr="00525C91">
        <w:rPr>
          <w:rFonts w:ascii="Cambria" w:hAnsi="Cambria"/>
          <w:color w:val="000000"/>
        </w:rPr>
        <w:t xml:space="preserve">, a fiúk 12%-a cigarettázik. Sok országban ugyanannyi lány dohányzik, mint fiú. </w:t>
      </w: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</w:p>
    <w:p w:rsidR="00AF761E" w:rsidRPr="00525C91" w:rsidRDefault="00AF761E" w:rsidP="00AF761E">
      <w:pPr>
        <w:pStyle w:val="Default"/>
        <w:jc w:val="both"/>
        <w:rPr>
          <w:rFonts w:ascii="Cambria" w:hAnsi="Cambria"/>
          <w:i/>
          <w:sz w:val="22"/>
          <w:szCs w:val="22"/>
        </w:rPr>
      </w:pPr>
      <w:r w:rsidRPr="00525C91">
        <w:rPr>
          <w:rFonts w:ascii="Cambria" w:hAnsi="Cambria"/>
          <w:i/>
          <w:sz w:val="22"/>
          <w:szCs w:val="22"/>
        </w:rPr>
        <w:t>A 2008-as</w:t>
      </w:r>
      <w:r w:rsidRPr="00525C91">
        <w:rPr>
          <w:rFonts w:ascii="Cambria" w:hAnsi="Cambria"/>
          <w:b/>
          <w:bCs/>
          <w:i/>
          <w:sz w:val="22"/>
          <w:szCs w:val="22"/>
        </w:rPr>
        <w:t xml:space="preserve"> </w:t>
      </w:r>
      <w:r w:rsidRPr="00525C91">
        <w:rPr>
          <w:rFonts w:ascii="Cambria" w:hAnsi="Cambria"/>
          <w:i/>
          <w:sz w:val="22"/>
          <w:szCs w:val="22"/>
        </w:rPr>
        <w:t>Nemzetközi Ifjúsági Dohányzásfelmérés adatai szerint hazánkban a 13-15 éves fiatalok esetében 10-ből csaknem 6 tanuló (57.9%) kipróbálta már a cigarettát élete során (fiúk: 56,5%, lányok: 58,4%). Figyelemfelkeltő az is, hogy a kutatás szerint a dohányzó lányok aránya magasabb, mint a fiúké (fiúk: 21,5%, lányok: 23,6%).</w:t>
      </w: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  <w:r w:rsidRPr="00525C91">
        <w:rPr>
          <w:rFonts w:ascii="Cambria" w:hAnsi="Cambria"/>
        </w:rPr>
        <w:t xml:space="preserve">Margaret </w:t>
      </w:r>
      <w:proofErr w:type="spellStart"/>
      <w:r w:rsidRPr="00525C91">
        <w:rPr>
          <w:rFonts w:ascii="Cambria" w:hAnsi="Cambria"/>
        </w:rPr>
        <w:t>Chan</w:t>
      </w:r>
      <w:proofErr w:type="spellEnd"/>
      <w:r w:rsidRPr="00525C91">
        <w:rPr>
          <w:rFonts w:ascii="Cambria" w:hAnsi="Cambria"/>
        </w:rPr>
        <w:t xml:space="preserve"> a WHO igazgatója </w:t>
      </w:r>
      <w:r>
        <w:rPr>
          <w:rFonts w:ascii="Cambria" w:hAnsi="Cambria"/>
        </w:rPr>
        <w:t xml:space="preserve">szerint </w:t>
      </w:r>
      <w:r w:rsidRPr="00525C91">
        <w:rPr>
          <w:rFonts w:ascii="Cambria" w:hAnsi="Cambria"/>
        </w:rPr>
        <w:t>a nők egészségének védelme és ennek népszerűsítése életbevágóan fontos nemcsak a jelenlegi, hanem a jövő generáció egészsége és fejlődése érdekében is.</w:t>
      </w: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  <w:r w:rsidRPr="00525C91">
        <w:rPr>
          <w:rFonts w:ascii="Cambria" w:hAnsi="Cambria"/>
        </w:rPr>
        <w:t xml:space="preserve">A dohányzás prevenciós programok világszerte különös figyelmet szentelnek a várandós nőkre. Fontos azonban kiemelni, hogy a gyermek világrahozatalát követően is legalább ekkora erőfeszítéseket kell tenni nemcsak a nők dohányzásmentes életmódjának kialakítására és fenntartására, hanem a gyermekek szülő által okozott passzív dohányzásnak való kitettségének csökkentésére is. Hazánkban ebből a célból az Országos Egészségfejlesztési Intézet Óvodai Dohányzás Prevenciós Programja bizonyítottan hatásos eszközökkel lép fel a gyerekek szülő által okozott passzív dohányzásának csökkentése érdekében, melyen keresztül a </w:t>
      </w:r>
      <w:proofErr w:type="gramStart"/>
      <w:r w:rsidRPr="00525C91">
        <w:rPr>
          <w:rFonts w:ascii="Cambria" w:hAnsi="Cambria"/>
        </w:rPr>
        <w:t>program támogató</w:t>
      </w:r>
      <w:proofErr w:type="gramEnd"/>
      <w:r w:rsidRPr="00525C91">
        <w:rPr>
          <w:rFonts w:ascii="Cambria" w:hAnsi="Cambria"/>
        </w:rPr>
        <w:t xml:space="preserve"> hatást gyakorol az édesanyák és az óvónők füstmenetes életmódjának sikeres kialakítására. A beavatkozás </w:t>
      </w:r>
      <w:proofErr w:type="spellStart"/>
      <w:r w:rsidRPr="00525C91">
        <w:rPr>
          <w:rFonts w:ascii="Cambria" w:hAnsi="Cambria"/>
        </w:rPr>
        <w:t>hosszútávú</w:t>
      </w:r>
      <w:proofErr w:type="spellEnd"/>
      <w:r w:rsidRPr="00525C91">
        <w:rPr>
          <w:rFonts w:ascii="Cambria" w:hAnsi="Cambria"/>
        </w:rPr>
        <w:t xml:space="preserve"> hatását a program folytatásaként felépített Ciki a Cigi Iskolai Dohányzás Prevenciós Program biztosítja.</w:t>
      </w: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  <w:r w:rsidRPr="00525C91">
        <w:rPr>
          <w:rFonts w:ascii="Cambria" w:hAnsi="Cambria"/>
        </w:rPr>
        <w:t xml:space="preserve">Habár a WHO idei kampánya elsősorban a nőket célzó dohányreklámokra fókuszál, a férfiakat és fiúkat ugyanúgy meg kell védeni a dohányipar manipulációitól. A fiatal nők esetében kifejezetten nagy figyelmet kell szentelni az őket megcélzó </w:t>
      </w:r>
      <w:proofErr w:type="gramStart"/>
      <w:r w:rsidRPr="00525C91">
        <w:rPr>
          <w:rFonts w:ascii="Cambria" w:hAnsi="Cambria"/>
        </w:rPr>
        <w:t>média befolyásoló</w:t>
      </w:r>
      <w:proofErr w:type="gramEnd"/>
      <w:r w:rsidRPr="00525C91">
        <w:rPr>
          <w:rFonts w:ascii="Cambria" w:hAnsi="Cambria"/>
        </w:rPr>
        <w:t xml:space="preserve"> hatásának megfékezésére. A </w:t>
      </w:r>
      <w:r w:rsidRPr="00525C91">
        <w:rPr>
          <w:rFonts w:ascii="Cambria" w:hAnsi="Cambria"/>
        </w:rPr>
        <w:lastRenderedPageBreak/>
        <w:t>média személyiségek dohányzást támogató nyilatkozatait - szerkesztői kritika nélkül - leközlő magazinok és televízió műsorok a modellkövetés eszközével önkéntelenül is a dohányzó életmód felé orientálják a fiatal célközönségüket.</w:t>
      </w: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  <w:r w:rsidRPr="00525C91">
        <w:rPr>
          <w:rFonts w:ascii="Cambria" w:hAnsi="Cambria"/>
        </w:rPr>
        <w:t xml:space="preserve">Az általános dohányzáspolitikai intézkedések hatása azonban nem egyforma a két nemnél, ezért fontos, a dohányzás visszaszorítást szolgáló politikák tekintetbe vegyék a nemi különbségeket és sajátosságokat a dohányfogyasztás csökkentése és a férfiak és nők egészségének védelme érdekében. </w:t>
      </w: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  <w:r w:rsidRPr="00525C91">
        <w:rPr>
          <w:rFonts w:ascii="Cambria" w:hAnsi="Cambria"/>
        </w:rPr>
        <w:t>Egy 2007-ben készült felmérés is kimutatta, hogy mind a férfiaknak, mind a nőknek szükségük van a dohányzás és a passzív dohányzás nemekre specifikus hatásairól szóló teljes körű információkra, valamint egyenlő mértékű védelemre a dohányipar nemekre irányuló reklámjaival, illetve a nemek számára kifejlesztett dohánytermékeivel szemben.</w:t>
      </w: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  <w:r w:rsidRPr="00525C91">
        <w:rPr>
          <w:rFonts w:ascii="Cambria" w:hAnsi="Cambria"/>
        </w:rPr>
        <w:t xml:space="preserve">A WHO Dohányzás-ellenes Keretegyezménye is javasolja a nem- specifikus dohányzás visszaszorítást célzó stratégiák kidolgozását, illetve a nők teljes körű részvételét a dohányzás visszaszorítással kapcsolatos politikák megalkotása és az ezzel kapcsolatos intézkedések megvalósítása terén. </w:t>
      </w: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  <w:r w:rsidRPr="00525C91">
        <w:rPr>
          <w:rFonts w:ascii="Cambria" w:hAnsi="Cambria"/>
        </w:rPr>
        <w:t>Az idei Dohányzásmentes Világnapon, valamint egész évben a WHO bátorítani fogja a kormányokat arra, hogy különös figyelmet szenteljenek annak, hogy megvédjék a nőket a dohányipar azon próbálkozásaitól, hogy őket egy életen át tartó nikotinfüggőségbe hajszolja. A WHO felhívásának figyelembevételével a kormányok csökkenteni tudják a bénulást okozó és halálos kimenetelű agyi érkatasztrófák, szívrohamok, rákos és légzőszervi megbetegedések gyakoriságát, amelyek előfordulása a nők körében egyre növekvő tendenciát mutat.</w:t>
      </w: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</w:p>
    <w:p w:rsidR="00AF761E" w:rsidRPr="00525C91" w:rsidRDefault="00AF761E" w:rsidP="00AF761E">
      <w:pPr>
        <w:spacing w:after="0" w:line="240" w:lineRule="auto"/>
        <w:jc w:val="both"/>
        <w:rPr>
          <w:rFonts w:ascii="Cambria" w:hAnsi="Cambria"/>
        </w:rPr>
      </w:pPr>
      <w:r w:rsidRPr="00525C91">
        <w:rPr>
          <w:rFonts w:ascii="Cambria" w:hAnsi="Cambria"/>
        </w:rPr>
        <w:t>A dohányzás egy milliárd ember halálát okozhatja ebben az évszázadban. Annak felismerése, hogy milyen fontos a nők dohányzásának visszaszorítása, valamint az ez irányba tett lépések és cselekvések rengeteg életet menthetnek meg.</w:t>
      </w:r>
    </w:p>
    <w:p w:rsidR="00AF761E" w:rsidRPr="00AF761E" w:rsidRDefault="00AF761E" w:rsidP="00AF761E">
      <w:pPr>
        <w:rPr>
          <w:b/>
        </w:rPr>
      </w:pPr>
    </w:p>
    <w:sectPr w:rsidR="00AF761E" w:rsidRPr="00AF761E" w:rsidSect="006A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F34" w:rsidRDefault="008B1F34" w:rsidP="00AF761E">
      <w:pPr>
        <w:spacing w:after="0" w:line="240" w:lineRule="auto"/>
      </w:pPr>
      <w:r>
        <w:separator/>
      </w:r>
    </w:p>
  </w:endnote>
  <w:endnote w:type="continuationSeparator" w:id="0">
    <w:p w:rsidR="008B1F34" w:rsidRDefault="008B1F34" w:rsidP="00AF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F34" w:rsidRDefault="008B1F34" w:rsidP="00AF761E">
      <w:pPr>
        <w:spacing w:after="0" w:line="240" w:lineRule="auto"/>
      </w:pPr>
      <w:r>
        <w:separator/>
      </w:r>
    </w:p>
  </w:footnote>
  <w:footnote w:type="continuationSeparator" w:id="0">
    <w:p w:rsidR="008B1F34" w:rsidRDefault="008B1F34" w:rsidP="00AF7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61E"/>
    <w:rsid w:val="006A3426"/>
    <w:rsid w:val="007924EA"/>
    <w:rsid w:val="008B1F34"/>
    <w:rsid w:val="00920618"/>
    <w:rsid w:val="00AF761E"/>
    <w:rsid w:val="00B36D03"/>
    <w:rsid w:val="00C54A95"/>
    <w:rsid w:val="00FC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4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F76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F761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76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761E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F76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Demjén Tibor</dc:creator>
  <cp:lastModifiedBy>Demjén Tibor</cp:lastModifiedBy>
  <cp:revision>1</cp:revision>
  <dcterms:created xsi:type="dcterms:W3CDTF">2010-12-29T00:57:00Z</dcterms:created>
  <dcterms:modified xsi:type="dcterms:W3CDTF">2010-12-29T01:00:00Z</dcterms:modified>
</cp:coreProperties>
</file>